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66869">
      <w:pPr>
        <w:jc w:val="center"/>
        <w:rPr>
          <w:b/>
          <w:sz w:val="20"/>
          <w:szCs w:val="20"/>
        </w:rPr>
      </w:pPr>
      <w:r>
        <w:rPr>
          <w:b/>
          <w:sz w:val="36"/>
          <w:szCs w:val="44"/>
          <w:lang w:val="sk-SK"/>
        </w:rPr>
        <w:t>Odstúpenie spotrebiteľa od zmluvy</w:t>
      </w:r>
    </w:p>
    <w:p w:rsidR="00000000" w:rsidRDefault="00966869">
      <w:pPr>
        <w:jc w:val="center"/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</w:pPr>
      <w:r>
        <w:rPr>
          <w:b/>
          <w:sz w:val="20"/>
          <w:szCs w:val="20"/>
        </w:rPr>
        <w:t>V </w:t>
      </w:r>
      <w:proofErr w:type="spellStart"/>
      <w:r>
        <w:rPr>
          <w:b/>
          <w:sz w:val="20"/>
          <w:szCs w:val="20"/>
        </w:rPr>
        <w:t>súlade</w:t>
      </w:r>
      <w:proofErr w:type="spellEnd"/>
      <w:r>
        <w:rPr>
          <w:b/>
          <w:sz w:val="20"/>
          <w:szCs w:val="20"/>
        </w:rPr>
        <w:t xml:space="preserve"> s </w:t>
      </w:r>
      <w:r>
        <w:rPr>
          <w:rFonts w:cs="Calibri"/>
          <w:b/>
          <w:bCs/>
          <w:color w:val="000000"/>
          <w:sz w:val="20"/>
          <w:szCs w:val="20"/>
        </w:rPr>
        <w:t xml:space="preserve">§7 (a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nasledujúcimi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) zákona 102/2014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Z.z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ochrane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spotrebiteľa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predaji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tovaru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poskytovaní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služieb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gramStart"/>
      <w:r>
        <w:rPr>
          <w:rFonts w:cs="Calibri"/>
          <w:b/>
          <w:bCs/>
          <w:color w:val="000000"/>
          <w:sz w:val="20"/>
          <w:szCs w:val="20"/>
        </w:rPr>
        <w:t>základe</w:t>
      </w:r>
      <w:proofErr w:type="gram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diaľku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mimo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prevádzkových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priestorov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predávajúc</w:t>
      </w:r>
      <w:r>
        <w:rPr>
          <w:rFonts w:cs="Calibri"/>
          <w:b/>
          <w:bCs/>
          <w:color w:val="000000"/>
          <w:sz w:val="20"/>
          <w:szCs w:val="20"/>
        </w:rPr>
        <w:t>eho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</w:t>
      </w:r>
    </w:p>
    <w:p w:rsidR="00000000" w:rsidRDefault="00966869">
      <w:pPr>
        <w:autoSpaceDE w:val="0"/>
        <w:jc w:val="center"/>
        <w:rPr>
          <w:lang w:val="sk-SK"/>
        </w:rPr>
      </w:pPr>
      <w:r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  <w:t>(vyplňte a zašlite tento formulár len v prípade, že si želáte odstúpiť od zmluvy)</w:t>
      </w:r>
    </w:p>
    <w:p w:rsidR="00000000" w:rsidRDefault="00966869">
      <w:pPr>
        <w:rPr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Kupujúci - spotrebiteľ</w:t>
      </w:r>
    </w:p>
    <w:p w:rsidR="00000000" w:rsidRDefault="00966869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>Meno a priezvisko, titul:.......................................................................................................................</w:t>
      </w:r>
      <w:r>
        <w:rPr>
          <w:sz w:val="22"/>
          <w:lang w:val="sk-SK"/>
        </w:rPr>
        <w:t>....</w:t>
      </w:r>
    </w:p>
    <w:p w:rsidR="00000000" w:rsidRDefault="00966869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>Adresa bydliska:........................................................................................................................................</w:t>
      </w:r>
    </w:p>
    <w:p w:rsidR="00000000" w:rsidRDefault="00966869">
      <w:pPr>
        <w:shd w:val="clear" w:color="auto" w:fill="F3F3F3"/>
        <w:spacing w:before="80"/>
        <w:rPr>
          <w:sz w:val="22"/>
          <w:lang w:val="sk-SK"/>
        </w:rPr>
      </w:pPr>
      <w:r>
        <w:rPr>
          <w:sz w:val="22"/>
          <w:lang w:val="sk-SK"/>
        </w:rPr>
        <w:t xml:space="preserve">Telefón: </w:t>
      </w:r>
      <w:r>
        <w:rPr>
          <w:sz w:val="22"/>
          <w:lang w:val="sk-SK"/>
        </w:rPr>
        <w:tab/>
        <w:t>........................................................................................</w:t>
      </w:r>
      <w:r>
        <w:rPr>
          <w:sz w:val="22"/>
          <w:lang w:val="sk-SK"/>
        </w:rPr>
        <w:t>.................................................</w:t>
      </w:r>
    </w:p>
    <w:p w:rsidR="00000000" w:rsidRDefault="00966869">
      <w:pPr>
        <w:shd w:val="clear" w:color="auto" w:fill="F3F3F3"/>
        <w:spacing w:before="80"/>
        <w:rPr>
          <w:b/>
          <w:sz w:val="22"/>
          <w:szCs w:val="22"/>
          <w:lang w:val="sk-SK"/>
        </w:rPr>
      </w:pPr>
      <w:r>
        <w:rPr>
          <w:sz w:val="22"/>
          <w:lang w:val="sk-SK"/>
        </w:rPr>
        <w:t>E-mail: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00000" w:rsidRDefault="00966869">
      <w:pPr>
        <w:jc w:val="both"/>
        <w:rPr>
          <w:b/>
          <w:sz w:val="22"/>
          <w:szCs w:val="22"/>
          <w:lang w:val="sk-SK"/>
        </w:rPr>
      </w:pPr>
    </w:p>
    <w:p w:rsidR="00000000" w:rsidRDefault="00966869">
      <w:pPr>
        <w:jc w:val="both"/>
        <w:rPr>
          <w:sz w:val="22"/>
          <w:lang w:val="sk-SK"/>
        </w:rPr>
      </w:pPr>
      <w:r>
        <w:rPr>
          <w:b/>
          <w:sz w:val="22"/>
          <w:szCs w:val="22"/>
          <w:lang w:val="sk-SK"/>
        </w:rPr>
        <w:t xml:space="preserve">Odstupuje </w:t>
      </w:r>
      <w:r>
        <w:rPr>
          <w:sz w:val="20"/>
          <w:szCs w:val="20"/>
          <w:lang w:val="sk-SK"/>
        </w:rPr>
        <w:t xml:space="preserve">v súlade s </w:t>
      </w:r>
      <w:r>
        <w:rPr>
          <w:rFonts w:cs="Calibri"/>
          <w:color w:val="000000"/>
          <w:sz w:val="20"/>
          <w:szCs w:val="20"/>
          <w:lang w:val="sk-SK"/>
        </w:rPr>
        <w:t xml:space="preserve">§7 (a nasledujúcimi) zákona 102/2014 </w:t>
      </w:r>
      <w:proofErr w:type="spellStart"/>
      <w:r>
        <w:rPr>
          <w:rFonts w:cs="Calibri"/>
          <w:color w:val="000000"/>
          <w:sz w:val="20"/>
          <w:szCs w:val="20"/>
          <w:lang w:val="sk-SK"/>
        </w:rPr>
        <w:t>Z.z</w:t>
      </w:r>
      <w:proofErr w:type="spellEnd"/>
      <w:r>
        <w:rPr>
          <w:rFonts w:cs="Calibri"/>
          <w:color w:val="000000"/>
          <w:sz w:val="20"/>
          <w:szCs w:val="20"/>
          <w:lang w:val="sk-SK"/>
        </w:rPr>
        <w:t xml:space="preserve">. O ochrane spotrebiteľa pri predaji tovaru alebo poskytovaní služieb na základe zmluvy uzavretej na diaľku alebo zmluvy uzavretej mimo prevádzkových priestorov predávajúceho. </w:t>
      </w:r>
      <w:r>
        <w:rPr>
          <w:sz w:val="20"/>
          <w:szCs w:val="20"/>
          <w:lang w:val="sk-SK"/>
        </w:rPr>
        <w:t>v znení neskorších predpisov od zmluvy uzavretej s</w:t>
      </w: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rPr>
          <w:sz w:val="22"/>
          <w:lang w:val="sk-SK"/>
        </w:rPr>
      </w:pPr>
      <w:r>
        <w:rPr>
          <w:b/>
          <w:sz w:val="22"/>
          <w:lang w:val="sk-SK"/>
        </w:rPr>
        <w:t>Predávajúci</w:t>
      </w:r>
      <w:r>
        <w:rPr>
          <w:sz w:val="22"/>
          <w:lang w:val="sk-SK"/>
        </w:rPr>
        <w:t xml:space="preserve">: </w:t>
      </w:r>
      <w:r w:rsidR="004351B4">
        <w:rPr>
          <w:sz w:val="22"/>
          <w:lang w:val="sk-SK"/>
        </w:rPr>
        <w:t xml:space="preserve">BTS </w:t>
      </w:r>
      <w:proofErr w:type="spellStart"/>
      <w:r w:rsidR="004351B4">
        <w:rPr>
          <w:sz w:val="22"/>
          <w:lang w:val="sk-SK"/>
        </w:rPr>
        <w:t>Company</w:t>
      </w:r>
      <w:proofErr w:type="spellEnd"/>
      <w:r>
        <w:rPr>
          <w:sz w:val="22"/>
          <w:lang w:val="sk-SK"/>
        </w:rPr>
        <w:t xml:space="preserve"> s.</w:t>
      </w:r>
      <w:r>
        <w:rPr>
          <w:sz w:val="22"/>
          <w:lang w:val="sk-SK"/>
        </w:rPr>
        <w:t xml:space="preserve">r.o.,  </w:t>
      </w:r>
      <w:proofErr w:type="spellStart"/>
      <w:r w:rsidR="004351B4">
        <w:rPr>
          <w:sz w:val="22"/>
          <w:lang w:val="sk-SK"/>
        </w:rPr>
        <w:t>Jaseniue</w:t>
      </w:r>
      <w:proofErr w:type="spellEnd"/>
      <w:r>
        <w:rPr>
          <w:sz w:val="22"/>
          <w:lang w:val="sk-SK"/>
        </w:rPr>
        <w:t xml:space="preserve"> </w:t>
      </w:r>
      <w:r w:rsidR="004351B4">
        <w:rPr>
          <w:sz w:val="22"/>
          <w:lang w:val="sk-SK"/>
        </w:rPr>
        <w:t>13</w:t>
      </w:r>
      <w:r>
        <w:rPr>
          <w:sz w:val="22"/>
          <w:lang w:val="sk-SK"/>
        </w:rPr>
        <w:t>2, 9</w:t>
      </w:r>
      <w:r>
        <w:rPr>
          <w:sz w:val="22"/>
          <w:lang w:val="sk-SK"/>
        </w:rPr>
        <w:t>7</w:t>
      </w:r>
      <w:r w:rsidR="004351B4">
        <w:rPr>
          <w:sz w:val="22"/>
          <w:lang w:val="sk-SK"/>
        </w:rPr>
        <w:t>6</w:t>
      </w:r>
      <w:r>
        <w:rPr>
          <w:sz w:val="22"/>
          <w:lang w:val="sk-SK"/>
        </w:rPr>
        <w:t xml:space="preserve"> </w:t>
      </w:r>
      <w:r w:rsidR="004351B4">
        <w:rPr>
          <w:sz w:val="22"/>
          <w:lang w:val="sk-SK"/>
        </w:rPr>
        <w:t>75</w:t>
      </w:r>
      <w:r>
        <w:rPr>
          <w:sz w:val="22"/>
          <w:lang w:val="sk-SK"/>
        </w:rPr>
        <w:t xml:space="preserve"> </w:t>
      </w:r>
      <w:r w:rsidR="004351B4">
        <w:rPr>
          <w:sz w:val="22"/>
          <w:lang w:val="sk-SK"/>
        </w:rPr>
        <w:t>Jaseni</w:t>
      </w:r>
      <w:r>
        <w:rPr>
          <w:sz w:val="22"/>
          <w:lang w:val="sk-SK"/>
        </w:rPr>
        <w:t xml:space="preserve">, </w:t>
      </w:r>
      <w:r>
        <w:rPr>
          <w:lang w:val="sk-SK"/>
        </w:rPr>
        <w:t xml:space="preserve">IČO: </w:t>
      </w:r>
      <w:r w:rsidR="004351B4">
        <w:rPr>
          <w:lang w:val="sk-SK"/>
        </w:rPr>
        <w:t>50314807</w:t>
      </w:r>
      <w:r>
        <w:rPr>
          <w:lang w:val="sk-SK"/>
        </w:rPr>
        <w:t xml:space="preserve">, </w:t>
      </w:r>
      <w:r w:rsidR="004351B4">
        <w:rPr>
          <w:lang w:val="sk-SK"/>
        </w:rPr>
        <w:t>obchod</w:t>
      </w:r>
      <w:r>
        <w:rPr>
          <w:lang w:val="sk-SK"/>
        </w:rPr>
        <w:t>@</w:t>
      </w:r>
      <w:r w:rsidR="004351B4">
        <w:rPr>
          <w:lang w:val="sk-SK"/>
        </w:rPr>
        <w:t>buboshop</w:t>
      </w:r>
      <w:r>
        <w:rPr>
          <w:lang w:val="sk-SK"/>
        </w:rPr>
        <w:t>.sk</w:t>
      </w: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Číslo faktúry</w:t>
      </w:r>
      <w:r>
        <w:rPr>
          <w:sz w:val="22"/>
          <w:lang w:val="sk-SK"/>
        </w:rPr>
        <w:t>: ..................................................................................................................</w:t>
      </w:r>
    </w:p>
    <w:p w:rsidR="00000000" w:rsidRDefault="00966869">
      <w:pPr>
        <w:shd w:val="clear" w:color="auto" w:fill="F3F3F3"/>
        <w:spacing w:before="120"/>
        <w:rPr>
          <w:sz w:val="22"/>
          <w:lang w:val="sk-SK"/>
        </w:rPr>
      </w:pPr>
      <w:r>
        <w:rPr>
          <w:sz w:val="22"/>
          <w:lang w:val="sk-SK"/>
        </w:rPr>
        <w:t>Dátum prijatia:......................................</w:t>
      </w:r>
      <w:r>
        <w:rPr>
          <w:sz w:val="22"/>
          <w:lang w:val="sk-SK"/>
        </w:rPr>
        <w:t>..............................................................................................</w:t>
      </w: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Označenie vráteného tovaru</w:t>
      </w:r>
      <w:r>
        <w:rPr>
          <w:sz w:val="22"/>
          <w:lang w:val="sk-SK"/>
        </w:rPr>
        <w:t xml:space="preserve">: </w:t>
      </w:r>
    </w:p>
    <w:p w:rsidR="00000000" w:rsidRDefault="00966869">
      <w:pPr>
        <w:shd w:val="clear" w:color="auto" w:fill="F3F3F3"/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 ........................................</w:t>
      </w:r>
      <w:r>
        <w:rPr>
          <w:sz w:val="22"/>
          <w:lang w:val="sk-SK"/>
        </w:rPr>
        <w:t>..............................</w:t>
      </w:r>
    </w:p>
    <w:p w:rsidR="00000000" w:rsidRDefault="00966869">
      <w:pPr>
        <w:shd w:val="clear" w:color="auto" w:fill="F3F3F3"/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Kúpna cena má byť vrátená</w:t>
      </w:r>
      <w:r>
        <w:rPr>
          <w:rStyle w:val="FootnoteCharacters"/>
          <w:b/>
          <w:sz w:val="22"/>
          <w:lang w:val="sk-SK"/>
        </w:rPr>
        <w:footnoteReference w:id="1"/>
      </w:r>
      <w:r>
        <w:rPr>
          <w:b/>
          <w:sz w:val="22"/>
          <w:lang w:val="sk-SK"/>
        </w:rPr>
        <w:t>:</w:t>
      </w:r>
    </w:p>
    <w:p w:rsidR="00000000" w:rsidRDefault="00966869">
      <w:pPr>
        <w:shd w:val="clear" w:color="auto" w:fill="F3F3F3"/>
        <w:spacing w:before="120"/>
        <w:rPr>
          <w:sz w:val="22"/>
          <w:lang w:val="sk-SK"/>
        </w:rPr>
      </w:pPr>
      <w:r>
        <w:rPr>
          <w:sz w:val="22"/>
          <w:lang w:val="sk-SK"/>
        </w:rPr>
        <w:t>bezhotovostným prevodom na bankový účet číslo: ......................................................................</w:t>
      </w: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rPr>
          <w:sz w:val="22"/>
          <w:lang w:val="sk-SK"/>
        </w:rPr>
      </w:pPr>
    </w:p>
    <w:p w:rsidR="00000000" w:rsidRDefault="00966869">
      <w:pPr>
        <w:shd w:val="clear" w:color="auto" w:fill="F3F3F3"/>
        <w:rPr>
          <w:b/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</w:t>
      </w:r>
    </w:p>
    <w:p w:rsidR="00000000" w:rsidRDefault="00966869">
      <w:pPr>
        <w:shd w:val="clear" w:color="auto" w:fill="F3F3F3"/>
        <w:rPr>
          <w:lang w:val="sk-SK"/>
        </w:rPr>
      </w:pPr>
      <w:r>
        <w:rPr>
          <w:b/>
          <w:sz w:val="22"/>
          <w:lang w:val="sk-SK"/>
        </w:rPr>
        <w:t>Dátum</w:t>
      </w:r>
      <w:r>
        <w:rPr>
          <w:b/>
          <w:sz w:val="22"/>
          <w:lang w:val="sk-SK"/>
        </w:rPr>
        <w:t xml:space="preserve"> a podpis kupujúceho - spotrebiteľa</w:t>
      </w:r>
    </w:p>
    <w:p w:rsidR="00000000" w:rsidRDefault="00966869">
      <w:pPr>
        <w:rPr>
          <w:lang w:val="sk-SK"/>
        </w:rPr>
      </w:pPr>
    </w:p>
    <w:p w:rsidR="00000000" w:rsidRDefault="00966869">
      <w:pPr>
        <w:shd w:val="clear" w:color="auto" w:fill="F3F3F3"/>
        <w:rPr>
          <w:lang w:val="sk-SK"/>
        </w:rPr>
      </w:pPr>
    </w:p>
    <w:p w:rsidR="00966869" w:rsidRDefault="00966869">
      <w:pPr>
        <w:shd w:val="clear" w:color="auto" w:fill="F3F3F3"/>
      </w:pPr>
    </w:p>
    <w:sectPr w:rsidR="009668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5" w:right="1134" w:bottom="1418" w:left="1134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69" w:rsidRDefault="00966869">
      <w:r>
        <w:separator/>
      </w:r>
    </w:p>
  </w:endnote>
  <w:endnote w:type="continuationSeparator" w:id="0">
    <w:p w:rsidR="00966869" w:rsidRDefault="0096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BookmanEE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68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68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6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69" w:rsidRDefault="00966869">
      <w:r>
        <w:separator/>
      </w:r>
    </w:p>
  </w:footnote>
  <w:footnote w:type="continuationSeparator" w:id="0">
    <w:p w:rsidR="00966869" w:rsidRDefault="00966869">
      <w:r>
        <w:continuationSeparator/>
      </w:r>
    </w:p>
  </w:footnote>
  <w:footnote w:id="1">
    <w:p w:rsidR="00000000" w:rsidRDefault="00966869">
      <w:pPr>
        <w:pStyle w:val="Textpoznmkypodiarou"/>
      </w:pPr>
      <w:r>
        <w:rPr>
          <w:rStyle w:val="Znakyprepoznmkupodiarou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  <w:lang w:val="sk-SK"/>
        </w:rPr>
        <w:t>Kúpna cena bude kupujúcemu vrátená po kontrole tovaru najneskôr v lehote 14 dní odo dňa odstúpenia od zmluvy.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6869">
    <w:pPr>
      <w:pStyle w:val="Hlavika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668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B4"/>
    <w:rsid w:val="004351B4"/>
    <w:rsid w:val="009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D16F4"/>
  <w15:chartTrackingRefBased/>
  <w15:docId w15:val="{C0021623-5CD0-482C-80FC-20EEA8F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customStyle="1" w:styleId="FootnoteCharacters">
    <w:name w:val="Footnote Characters"/>
    <w:basedOn w:val="Standardnpsmoodstavce"/>
    <w:rPr>
      <w:vertAlign w:val="superscript"/>
    </w:rPr>
  </w:style>
  <w:style w:type="character" w:styleId="Hypertextovprepojenie">
    <w:name w:val="Hyperlink"/>
    <w:basedOn w:val="Standardnpsmoodstavce"/>
    <w:rPr>
      <w:color w:val="0000FF"/>
      <w:u w:val="single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EndnoteCharacters">
    <w:name w:val="Endnote Characters"/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styleId="Textpoznmkypodiarou">
    <w:name w:val="footnote text"/>
    <w:basedOn w:val="Normlny"/>
    <w:rPr>
      <w:sz w:val="20"/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Tomas Tomas</cp:lastModifiedBy>
  <cp:revision>2</cp:revision>
  <cp:lastPrinted>2010-02-23T11:42:00Z</cp:lastPrinted>
  <dcterms:created xsi:type="dcterms:W3CDTF">2020-04-29T20:55:00Z</dcterms:created>
  <dcterms:modified xsi:type="dcterms:W3CDTF">2020-04-29T20:55:00Z</dcterms:modified>
</cp:coreProperties>
</file>